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B6" w:rsidRDefault="00830C74">
      <w:pPr>
        <w:rPr>
          <w:i w:val="0"/>
        </w:rPr>
      </w:pPr>
      <w:r>
        <w:rPr>
          <w:i w:val="0"/>
        </w:rPr>
        <w:t>EXEL ANGLING CLUB</w:t>
      </w:r>
    </w:p>
    <w:p w:rsidR="00830C74" w:rsidRDefault="00830C74">
      <w:pPr>
        <w:rPr>
          <w:i w:val="0"/>
        </w:rPr>
      </w:pPr>
      <w:r>
        <w:rPr>
          <w:i w:val="0"/>
        </w:rPr>
        <w:t>2017 ANNUAL GENERAL MEETING</w:t>
      </w:r>
      <w:bookmarkStart w:id="0" w:name="_GoBack"/>
      <w:bookmarkEnd w:id="0"/>
    </w:p>
    <w:p w:rsidR="00830C74" w:rsidRDefault="00830C74">
      <w:pPr>
        <w:rPr>
          <w:i w:val="0"/>
        </w:rPr>
      </w:pPr>
      <w:r>
        <w:rPr>
          <w:i w:val="0"/>
        </w:rPr>
        <w:t>SUNDAY 15</w:t>
      </w:r>
      <w:r w:rsidRPr="00830C74">
        <w:rPr>
          <w:i w:val="0"/>
          <w:vertAlign w:val="superscript"/>
        </w:rPr>
        <w:t>th</w:t>
      </w:r>
      <w:r>
        <w:rPr>
          <w:i w:val="0"/>
        </w:rPr>
        <w:t xml:space="preserve"> JANUARY 2017</w:t>
      </w:r>
    </w:p>
    <w:p w:rsidR="00830C74" w:rsidRDefault="00830C74" w:rsidP="00830C74">
      <w:pPr>
        <w:spacing w:after="0"/>
        <w:rPr>
          <w:i w:val="0"/>
        </w:rPr>
      </w:pPr>
      <w:r>
        <w:rPr>
          <w:i w:val="0"/>
        </w:rPr>
        <w:t>ASTON SOCIAL CLUB</w:t>
      </w:r>
    </w:p>
    <w:p w:rsidR="00830C74" w:rsidRDefault="00830C74" w:rsidP="00830C74">
      <w:pPr>
        <w:spacing w:after="0"/>
        <w:rPr>
          <w:i w:val="0"/>
        </w:rPr>
      </w:pPr>
      <w:r>
        <w:rPr>
          <w:i w:val="0"/>
        </w:rPr>
        <w:t>Aston Hall Road</w:t>
      </w:r>
    </w:p>
    <w:p w:rsidR="00830C74" w:rsidRDefault="00830C74" w:rsidP="00830C74">
      <w:pPr>
        <w:spacing w:after="0"/>
        <w:rPr>
          <w:i w:val="0"/>
        </w:rPr>
      </w:pPr>
      <w:r>
        <w:rPr>
          <w:i w:val="0"/>
        </w:rPr>
        <w:t>Aston</w:t>
      </w:r>
    </w:p>
    <w:p w:rsidR="00830C74" w:rsidRDefault="00830C74" w:rsidP="00830C74">
      <w:pPr>
        <w:spacing w:after="0"/>
        <w:rPr>
          <w:i w:val="0"/>
        </w:rPr>
      </w:pPr>
      <w:r>
        <w:rPr>
          <w:i w:val="0"/>
        </w:rPr>
        <w:t>Birmingham</w:t>
      </w:r>
    </w:p>
    <w:p w:rsidR="00830C74" w:rsidRDefault="00830C74" w:rsidP="00830C74">
      <w:pPr>
        <w:spacing w:after="0"/>
        <w:rPr>
          <w:i w:val="0"/>
        </w:rPr>
      </w:pPr>
    </w:p>
    <w:p w:rsidR="00830C74" w:rsidRDefault="00830C74" w:rsidP="00830C74">
      <w:pPr>
        <w:spacing w:after="0"/>
        <w:rPr>
          <w:i w:val="0"/>
        </w:rPr>
      </w:pPr>
      <w:r>
        <w:rPr>
          <w:i w:val="0"/>
        </w:rPr>
        <w:t>Meeting commenced 10.35am</w:t>
      </w:r>
    </w:p>
    <w:p w:rsidR="00830C74" w:rsidRDefault="00830C74" w:rsidP="00830C74">
      <w:pPr>
        <w:spacing w:after="0"/>
        <w:rPr>
          <w:i w:val="0"/>
        </w:rPr>
      </w:pPr>
    </w:p>
    <w:p w:rsidR="00830C74" w:rsidRPr="008F204C" w:rsidRDefault="00830C74" w:rsidP="00830C74">
      <w:pPr>
        <w:spacing w:after="0"/>
        <w:rPr>
          <w:b/>
          <w:i w:val="0"/>
        </w:rPr>
      </w:pPr>
      <w:r w:rsidRPr="008F204C">
        <w:rPr>
          <w:b/>
          <w:i w:val="0"/>
        </w:rPr>
        <w:t>APOLOGIES</w:t>
      </w:r>
    </w:p>
    <w:p w:rsidR="00830C74" w:rsidRDefault="00830C74" w:rsidP="00830C74">
      <w:pPr>
        <w:spacing w:after="0"/>
        <w:rPr>
          <w:i w:val="0"/>
        </w:rPr>
      </w:pPr>
      <w:r>
        <w:rPr>
          <w:i w:val="0"/>
        </w:rPr>
        <w:t>M.Jones, K.Smith, C.Parsonage, R.Cox</w:t>
      </w:r>
    </w:p>
    <w:p w:rsidR="00830C74" w:rsidRDefault="00830C74" w:rsidP="00830C74">
      <w:pPr>
        <w:spacing w:after="0"/>
        <w:rPr>
          <w:i w:val="0"/>
        </w:rPr>
      </w:pPr>
    </w:p>
    <w:p w:rsidR="00830C74" w:rsidRPr="008F204C" w:rsidRDefault="00830C74" w:rsidP="00830C74">
      <w:pPr>
        <w:spacing w:after="0"/>
        <w:rPr>
          <w:b/>
          <w:i w:val="0"/>
        </w:rPr>
      </w:pPr>
      <w:r w:rsidRPr="008F204C">
        <w:rPr>
          <w:b/>
          <w:i w:val="0"/>
        </w:rPr>
        <w:t>OVERVIEW OF 2016 SEASON</w:t>
      </w:r>
    </w:p>
    <w:p w:rsidR="00830C74" w:rsidRDefault="00830C74" w:rsidP="00830C74">
      <w:pPr>
        <w:spacing w:after="0"/>
        <w:rPr>
          <w:i w:val="0"/>
        </w:rPr>
      </w:pPr>
      <w:r>
        <w:rPr>
          <w:i w:val="0"/>
        </w:rPr>
        <w:t>Steve Cox explained members could read his overview report in the handout provided</w:t>
      </w:r>
    </w:p>
    <w:p w:rsidR="00830C74" w:rsidRDefault="00830C74" w:rsidP="00830C74">
      <w:pPr>
        <w:spacing w:after="0"/>
        <w:rPr>
          <w:i w:val="0"/>
        </w:rPr>
      </w:pPr>
    </w:p>
    <w:p w:rsidR="00830C74" w:rsidRPr="008F204C" w:rsidRDefault="00830C74" w:rsidP="00830C74">
      <w:pPr>
        <w:spacing w:after="0"/>
        <w:rPr>
          <w:b/>
          <w:i w:val="0"/>
        </w:rPr>
      </w:pPr>
      <w:r w:rsidRPr="008F204C">
        <w:rPr>
          <w:b/>
          <w:i w:val="0"/>
        </w:rPr>
        <w:t>2016 FINANCE REPORT</w:t>
      </w:r>
    </w:p>
    <w:p w:rsidR="00830C74" w:rsidRDefault="00830C74" w:rsidP="00830C74">
      <w:pPr>
        <w:spacing w:after="0"/>
        <w:rPr>
          <w:i w:val="0"/>
        </w:rPr>
      </w:pPr>
      <w:r>
        <w:rPr>
          <w:i w:val="0"/>
        </w:rPr>
        <w:t>Steve Cox read through the report and explained the Income and Expenditure which was approved by attending members and signed off by John King.</w:t>
      </w:r>
    </w:p>
    <w:p w:rsidR="00830C74" w:rsidRDefault="00830C74" w:rsidP="00830C74">
      <w:pPr>
        <w:spacing w:after="0"/>
        <w:rPr>
          <w:i w:val="0"/>
        </w:rPr>
      </w:pPr>
    </w:p>
    <w:p w:rsidR="00830C74" w:rsidRPr="008F204C" w:rsidRDefault="00830C74" w:rsidP="00830C74">
      <w:pPr>
        <w:spacing w:after="0"/>
        <w:rPr>
          <w:b/>
          <w:i w:val="0"/>
        </w:rPr>
      </w:pPr>
      <w:r w:rsidRPr="008F204C">
        <w:rPr>
          <w:b/>
          <w:i w:val="0"/>
        </w:rPr>
        <w:t>ROLL CALL OF 2016 MEMBERS WISHING TO REJOIN</w:t>
      </w:r>
    </w:p>
    <w:p w:rsidR="00830C74" w:rsidRDefault="00830C74" w:rsidP="00830C74">
      <w:pPr>
        <w:spacing w:after="0"/>
        <w:rPr>
          <w:i w:val="0"/>
        </w:rPr>
      </w:pPr>
      <w:r>
        <w:rPr>
          <w:i w:val="0"/>
        </w:rPr>
        <w:t>A roll call was made</w:t>
      </w:r>
      <w:r w:rsidR="009E3F02">
        <w:rPr>
          <w:i w:val="0"/>
        </w:rPr>
        <w:t xml:space="preserve"> and all 24 members from the 2016 season would be rejoining in 2017</w:t>
      </w:r>
    </w:p>
    <w:p w:rsidR="009E3F02" w:rsidRDefault="009E3F02" w:rsidP="00830C74">
      <w:pPr>
        <w:spacing w:after="0"/>
        <w:rPr>
          <w:i w:val="0"/>
        </w:rPr>
      </w:pPr>
    </w:p>
    <w:p w:rsidR="009E3F02" w:rsidRPr="008F204C" w:rsidRDefault="009E3F02" w:rsidP="00830C74">
      <w:pPr>
        <w:spacing w:after="0"/>
        <w:rPr>
          <w:b/>
          <w:i w:val="0"/>
        </w:rPr>
      </w:pPr>
      <w:r w:rsidRPr="008F204C">
        <w:rPr>
          <w:b/>
          <w:i w:val="0"/>
        </w:rPr>
        <w:t>ELECTION OF NEW MEMBERS</w:t>
      </w:r>
    </w:p>
    <w:p w:rsidR="009E3F02" w:rsidRDefault="009E3F02" w:rsidP="00830C74">
      <w:pPr>
        <w:spacing w:after="0"/>
        <w:rPr>
          <w:i w:val="0"/>
        </w:rPr>
      </w:pPr>
      <w:r>
        <w:rPr>
          <w:i w:val="0"/>
        </w:rPr>
        <w:t>Steve Cox stated that he had been approached by Leo McLaughlin a young lad who fished our final two matches last season as a guest about joining the club this season. Steve said although we had our full membership we should try and encourage young members to our club and not just say you will have to wait until a space becomes available. The only down side is that for safety reasons</w:t>
      </w:r>
      <w:r w:rsidR="004348FD">
        <w:rPr>
          <w:i w:val="0"/>
        </w:rPr>
        <w:t xml:space="preserve"> if Leo did fish with us he would have to be pegged next to Ian Rennie incase their where difficulties. After a general discussion by those present</w:t>
      </w:r>
      <w:r w:rsidR="0074069B">
        <w:rPr>
          <w:i w:val="0"/>
        </w:rPr>
        <w:t xml:space="preserve">, </w:t>
      </w:r>
      <w:r w:rsidR="004348FD">
        <w:rPr>
          <w:i w:val="0"/>
        </w:rPr>
        <w:t>a proposal was made that Leo would be allo</w:t>
      </w:r>
      <w:r w:rsidR="0074069B">
        <w:rPr>
          <w:i w:val="0"/>
        </w:rPr>
        <w:t xml:space="preserve">wed to join as a junior </w:t>
      </w:r>
      <w:proofErr w:type="gramStart"/>
      <w:r w:rsidR="0074069B">
        <w:rPr>
          <w:i w:val="0"/>
        </w:rPr>
        <w:t>member,</w:t>
      </w:r>
      <w:proofErr w:type="gramEnd"/>
      <w:r w:rsidR="0074069B">
        <w:rPr>
          <w:i w:val="0"/>
        </w:rPr>
        <w:t xml:space="preserve"> </w:t>
      </w:r>
      <w:r w:rsidR="004348FD">
        <w:rPr>
          <w:i w:val="0"/>
        </w:rPr>
        <w:t>unfortunately he will not be included in the three divisions but would fish every match where possible including making up pairs in the doubles if required and the same in our teams of Three competition. Ian Rennie would draw after the early drawers and where possible Leo would be pegged to his right.</w:t>
      </w:r>
    </w:p>
    <w:p w:rsidR="004348FD" w:rsidRDefault="004348FD" w:rsidP="00830C74">
      <w:pPr>
        <w:spacing w:after="0"/>
        <w:rPr>
          <w:i w:val="0"/>
        </w:rPr>
      </w:pPr>
      <w:r>
        <w:rPr>
          <w:i w:val="0"/>
        </w:rPr>
        <w:t xml:space="preserve">A vote was taken and </w:t>
      </w:r>
      <w:r w:rsidR="0074069B">
        <w:rPr>
          <w:i w:val="0"/>
        </w:rPr>
        <w:t>the proposal was passed.</w:t>
      </w:r>
    </w:p>
    <w:p w:rsidR="0074069B" w:rsidRDefault="0074069B" w:rsidP="00830C74">
      <w:pPr>
        <w:spacing w:after="0"/>
        <w:rPr>
          <w:i w:val="0"/>
        </w:rPr>
      </w:pPr>
    </w:p>
    <w:p w:rsidR="0074069B" w:rsidRPr="008F204C" w:rsidRDefault="0074069B" w:rsidP="00830C74">
      <w:pPr>
        <w:spacing w:after="0"/>
        <w:rPr>
          <w:b/>
          <w:i w:val="0"/>
        </w:rPr>
      </w:pPr>
      <w:r w:rsidRPr="008F204C">
        <w:rPr>
          <w:b/>
          <w:i w:val="0"/>
        </w:rPr>
        <w:t>FORMAT OF THE 2017 COMPETITIONS</w:t>
      </w:r>
    </w:p>
    <w:p w:rsidR="0074069B" w:rsidRDefault="0074069B" w:rsidP="00830C74">
      <w:pPr>
        <w:spacing w:after="0"/>
        <w:rPr>
          <w:i w:val="0"/>
        </w:rPr>
      </w:pPr>
      <w:r>
        <w:rPr>
          <w:i w:val="0"/>
        </w:rPr>
        <w:t>Steve Cox asked those attending if they required any changes to the following competitions</w:t>
      </w:r>
    </w:p>
    <w:p w:rsidR="0074069B" w:rsidRDefault="0074069B" w:rsidP="00830C74">
      <w:pPr>
        <w:spacing w:after="0"/>
        <w:rPr>
          <w:i w:val="0"/>
        </w:rPr>
      </w:pPr>
      <w:r w:rsidRPr="008F204C">
        <w:rPr>
          <w:b/>
          <w:i w:val="0"/>
        </w:rPr>
        <w:t>Teams of Three</w:t>
      </w:r>
      <w:r>
        <w:rPr>
          <w:i w:val="0"/>
        </w:rPr>
        <w:t xml:space="preserve"> – No changes</w:t>
      </w:r>
    </w:p>
    <w:p w:rsidR="0074069B" w:rsidRDefault="0074069B" w:rsidP="00830C74">
      <w:pPr>
        <w:spacing w:after="0"/>
        <w:rPr>
          <w:i w:val="0"/>
        </w:rPr>
      </w:pPr>
      <w:r w:rsidRPr="008F204C">
        <w:rPr>
          <w:b/>
          <w:i w:val="0"/>
        </w:rPr>
        <w:t xml:space="preserve">Doubles </w:t>
      </w:r>
      <w:r>
        <w:rPr>
          <w:i w:val="0"/>
        </w:rPr>
        <w:t>– No Changes</w:t>
      </w:r>
    </w:p>
    <w:p w:rsidR="0074069B" w:rsidRDefault="0074069B" w:rsidP="00830C74">
      <w:pPr>
        <w:spacing w:after="0"/>
        <w:rPr>
          <w:i w:val="0"/>
        </w:rPr>
      </w:pPr>
      <w:r w:rsidRPr="008F204C">
        <w:rPr>
          <w:b/>
          <w:i w:val="0"/>
        </w:rPr>
        <w:t>Singles</w:t>
      </w:r>
      <w:r>
        <w:rPr>
          <w:i w:val="0"/>
        </w:rPr>
        <w:t xml:space="preserve"> – No Changes</w:t>
      </w:r>
    </w:p>
    <w:p w:rsidR="0074069B" w:rsidRDefault="0074069B" w:rsidP="00830C74">
      <w:pPr>
        <w:spacing w:after="0"/>
        <w:rPr>
          <w:i w:val="0"/>
        </w:rPr>
      </w:pPr>
      <w:r w:rsidRPr="008F204C">
        <w:rPr>
          <w:b/>
          <w:i w:val="0"/>
        </w:rPr>
        <w:t>Charity Shield</w:t>
      </w:r>
      <w:r>
        <w:rPr>
          <w:i w:val="0"/>
        </w:rPr>
        <w:t xml:space="preserve"> – John Male stated that he had looked at the dates available around October and could only book the </w:t>
      </w:r>
      <w:r w:rsidR="003833D5">
        <w:rPr>
          <w:i w:val="0"/>
        </w:rPr>
        <w:t>Alley</w:t>
      </w:r>
      <w:r>
        <w:rPr>
          <w:i w:val="0"/>
        </w:rPr>
        <w:t xml:space="preserve"> Farm pool on October 8</w:t>
      </w:r>
      <w:r w:rsidRPr="0074069B">
        <w:rPr>
          <w:i w:val="0"/>
          <w:vertAlign w:val="superscript"/>
        </w:rPr>
        <w:t>th</w:t>
      </w:r>
      <w:r>
        <w:rPr>
          <w:i w:val="0"/>
        </w:rPr>
        <w:t xml:space="preserve"> which fell to</w:t>
      </w:r>
      <w:r w:rsidR="00BC5921">
        <w:rPr>
          <w:i w:val="0"/>
        </w:rPr>
        <w:t>o</w:t>
      </w:r>
      <w:r>
        <w:rPr>
          <w:i w:val="0"/>
        </w:rPr>
        <w:t xml:space="preserve"> close to our planned club matches. Also there would be no guar</w:t>
      </w:r>
      <w:r w:rsidR="00BC5921">
        <w:rPr>
          <w:i w:val="0"/>
        </w:rPr>
        <w:t xml:space="preserve">antee that we could have normal breakfast on that day because the gaffer at the Wagon leaves in April. So he proposed that the charity match be run within the doubles match at </w:t>
      </w:r>
      <w:r w:rsidR="003833D5">
        <w:rPr>
          <w:i w:val="0"/>
        </w:rPr>
        <w:t>Hayed</w:t>
      </w:r>
      <w:r w:rsidR="00BC5921">
        <w:rPr>
          <w:i w:val="0"/>
        </w:rPr>
        <w:t xml:space="preserve"> Farm on September 10</w:t>
      </w:r>
      <w:r w:rsidR="00BC5921" w:rsidRPr="00BC5921">
        <w:rPr>
          <w:i w:val="0"/>
          <w:vertAlign w:val="superscript"/>
        </w:rPr>
        <w:t>th</w:t>
      </w:r>
      <w:r w:rsidR="00BC5921">
        <w:rPr>
          <w:i w:val="0"/>
        </w:rPr>
        <w:t xml:space="preserve">. </w:t>
      </w:r>
      <w:r w:rsidR="00BC5921">
        <w:rPr>
          <w:i w:val="0"/>
        </w:rPr>
        <w:lastRenderedPageBreak/>
        <w:t>Members wishing to take part would pay the normal £5 for the doubles pay out plus another £5 (£4 for the charity and £1 for the winner of the charity shield prize money).</w:t>
      </w:r>
    </w:p>
    <w:p w:rsidR="00BC5921" w:rsidRDefault="00BC5921" w:rsidP="00830C74">
      <w:pPr>
        <w:spacing w:after="0"/>
        <w:rPr>
          <w:i w:val="0"/>
        </w:rPr>
      </w:pPr>
      <w:r>
        <w:rPr>
          <w:i w:val="0"/>
        </w:rPr>
        <w:t>A vote was taken and the proposal was passed.</w:t>
      </w:r>
    </w:p>
    <w:p w:rsidR="00BC5921" w:rsidRDefault="00BC5921" w:rsidP="00830C74">
      <w:pPr>
        <w:spacing w:after="0"/>
        <w:rPr>
          <w:i w:val="0"/>
        </w:rPr>
      </w:pPr>
      <w:r w:rsidRPr="008F204C">
        <w:rPr>
          <w:b/>
          <w:i w:val="0"/>
        </w:rPr>
        <w:t>Silvers match</w:t>
      </w:r>
      <w:r>
        <w:rPr>
          <w:i w:val="0"/>
        </w:rPr>
        <w:t xml:space="preserve"> – Paul Hotchkiss proposed that we move the Silvers matc</w:t>
      </w:r>
      <w:r w:rsidR="003833D5">
        <w:rPr>
          <w:i w:val="0"/>
        </w:rPr>
        <w:t>h which was due to be fished at Si</w:t>
      </w:r>
      <w:r w:rsidR="005505CD">
        <w:rPr>
          <w:i w:val="0"/>
        </w:rPr>
        <w:t>on</w:t>
      </w:r>
      <w:r w:rsidR="003833D5">
        <w:rPr>
          <w:i w:val="0"/>
        </w:rPr>
        <w:t xml:space="preserve"> Farm to the Horseshoe pool at Alvechurch Fishery. Steve Cox explained that if we have a normal match at Sion Farm they do not allow fish over Three pound to be put</w:t>
      </w:r>
      <w:r w:rsidR="005505CD">
        <w:rPr>
          <w:i w:val="0"/>
        </w:rPr>
        <w:t xml:space="preserve"> in</w:t>
      </w:r>
      <w:r w:rsidR="003833D5">
        <w:rPr>
          <w:i w:val="0"/>
        </w:rPr>
        <w:t xml:space="preserve"> the keep net so we would to have someone on the scales weighing fish throughout the five hours.</w:t>
      </w:r>
      <w:r w:rsidR="005505CD">
        <w:rPr>
          <w:i w:val="0"/>
        </w:rPr>
        <w:t xml:space="preserve"> After a discussion it was proposed that we move the match to the canal pool at Alvechurch and we would use two sets of scales at Sion Farm.</w:t>
      </w:r>
    </w:p>
    <w:p w:rsidR="005505CD" w:rsidRDefault="005505CD" w:rsidP="00830C74">
      <w:pPr>
        <w:spacing w:after="0"/>
        <w:rPr>
          <w:i w:val="0"/>
        </w:rPr>
      </w:pPr>
      <w:r>
        <w:rPr>
          <w:i w:val="0"/>
        </w:rPr>
        <w:t>A vote was taken and the proposal was passed.</w:t>
      </w:r>
    </w:p>
    <w:p w:rsidR="005505CD" w:rsidRDefault="005505CD" w:rsidP="00830C74">
      <w:pPr>
        <w:spacing w:after="0"/>
        <w:rPr>
          <w:i w:val="0"/>
        </w:rPr>
      </w:pPr>
      <w:r w:rsidRPr="008F204C">
        <w:rPr>
          <w:b/>
          <w:i w:val="0"/>
        </w:rPr>
        <w:t>Veterans Competition</w:t>
      </w:r>
      <w:r>
        <w:rPr>
          <w:i w:val="0"/>
        </w:rPr>
        <w:t xml:space="preserve"> – Alan Whitmore will be joining the competition this season.</w:t>
      </w:r>
    </w:p>
    <w:p w:rsidR="005505CD" w:rsidRDefault="005505CD" w:rsidP="00830C74">
      <w:pPr>
        <w:spacing w:after="0"/>
        <w:rPr>
          <w:i w:val="0"/>
        </w:rPr>
      </w:pPr>
    </w:p>
    <w:p w:rsidR="005505CD" w:rsidRPr="008F204C" w:rsidRDefault="005505CD" w:rsidP="00830C74">
      <w:pPr>
        <w:spacing w:after="0"/>
        <w:rPr>
          <w:b/>
          <w:i w:val="0"/>
        </w:rPr>
      </w:pPr>
      <w:r w:rsidRPr="008F204C">
        <w:rPr>
          <w:b/>
          <w:i w:val="0"/>
        </w:rPr>
        <w:t>DRAW FOR THE TEAMS OF THREE</w:t>
      </w:r>
    </w:p>
    <w:p w:rsidR="005505CD" w:rsidRDefault="005505CD" w:rsidP="00830C74">
      <w:pPr>
        <w:spacing w:after="0"/>
        <w:rPr>
          <w:i w:val="0"/>
        </w:rPr>
      </w:pPr>
      <w:r>
        <w:rPr>
          <w:i w:val="0"/>
        </w:rPr>
        <w:t>Team 1 – P.Bullock, B.Hinks, M.Jones</w:t>
      </w:r>
    </w:p>
    <w:p w:rsidR="005505CD" w:rsidRDefault="005505CD" w:rsidP="00830C74">
      <w:pPr>
        <w:spacing w:after="0"/>
        <w:rPr>
          <w:i w:val="0"/>
        </w:rPr>
      </w:pPr>
      <w:r>
        <w:rPr>
          <w:i w:val="0"/>
        </w:rPr>
        <w:t>Team 2 – I.Rennie, D.Robinson, M.Turner</w:t>
      </w:r>
    </w:p>
    <w:p w:rsidR="005505CD" w:rsidRDefault="005505CD" w:rsidP="00830C74">
      <w:pPr>
        <w:spacing w:after="0"/>
        <w:rPr>
          <w:i w:val="0"/>
        </w:rPr>
      </w:pPr>
      <w:r>
        <w:rPr>
          <w:i w:val="0"/>
        </w:rPr>
        <w:t>Team 3 – K.Smith, P.Hotchkiss, I.Hughes</w:t>
      </w:r>
    </w:p>
    <w:p w:rsidR="005505CD" w:rsidRDefault="005505CD" w:rsidP="00830C74">
      <w:pPr>
        <w:spacing w:after="0"/>
        <w:rPr>
          <w:i w:val="0"/>
        </w:rPr>
      </w:pPr>
      <w:r>
        <w:rPr>
          <w:i w:val="0"/>
        </w:rPr>
        <w:t>Team 4 – A.Taylor, S.Durrant, A.Martin</w:t>
      </w:r>
    </w:p>
    <w:p w:rsidR="005505CD" w:rsidRDefault="005505CD" w:rsidP="00830C74">
      <w:pPr>
        <w:spacing w:after="0"/>
        <w:rPr>
          <w:i w:val="0"/>
        </w:rPr>
      </w:pPr>
      <w:r>
        <w:rPr>
          <w:i w:val="0"/>
        </w:rPr>
        <w:t>Team 5 – R.Cox, S.Cox, C.Parsonage</w:t>
      </w:r>
    </w:p>
    <w:p w:rsidR="005505CD" w:rsidRDefault="005505CD" w:rsidP="00830C74">
      <w:pPr>
        <w:spacing w:after="0"/>
        <w:rPr>
          <w:i w:val="0"/>
        </w:rPr>
      </w:pPr>
      <w:r>
        <w:rPr>
          <w:i w:val="0"/>
        </w:rPr>
        <w:t>Team 6 – D.Skinner</w:t>
      </w:r>
      <w:proofErr w:type="gramStart"/>
      <w:r>
        <w:rPr>
          <w:i w:val="0"/>
        </w:rPr>
        <w:t>,J.King</w:t>
      </w:r>
      <w:proofErr w:type="gramEnd"/>
      <w:r>
        <w:rPr>
          <w:i w:val="0"/>
        </w:rPr>
        <w:t>, D.Crosby</w:t>
      </w:r>
    </w:p>
    <w:p w:rsidR="005505CD" w:rsidRDefault="005505CD" w:rsidP="00830C74">
      <w:pPr>
        <w:spacing w:after="0"/>
        <w:rPr>
          <w:i w:val="0"/>
        </w:rPr>
      </w:pPr>
      <w:r>
        <w:rPr>
          <w:i w:val="0"/>
        </w:rPr>
        <w:t xml:space="preserve">Team 7 – J.Pereira, </w:t>
      </w:r>
      <w:r w:rsidR="00C82770">
        <w:rPr>
          <w:i w:val="0"/>
        </w:rPr>
        <w:t>B.Tovey, A.Whitmore</w:t>
      </w:r>
    </w:p>
    <w:p w:rsidR="00C82770" w:rsidRDefault="00C82770" w:rsidP="00830C74">
      <w:pPr>
        <w:spacing w:after="0"/>
        <w:rPr>
          <w:i w:val="0"/>
        </w:rPr>
      </w:pPr>
      <w:r>
        <w:rPr>
          <w:i w:val="0"/>
        </w:rPr>
        <w:t>Team 8 – J.Male, D.Bullock, J.Turner</w:t>
      </w:r>
    </w:p>
    <w:p w:rsidR="00C82770" w:rsidRDefault="00C82770" w:rsidP="00830C74">
      <w:pPr>
        <w:spacing w:after="0"/>
        <w:rPr>
          <w:i w:val="0"/>
        </w:rPr>
      </w:pPr>
    </w:p>
    <w:p w:rsidR="00C82770" w:rsidRPr="008F204C" w:rsidRDefault="00C82770" w:rsidP="00830C74">
      <w:pPr>
        <w:spacing w:after="0"/>
        <w:rPr>
          <w:b/>
          <w:i w:val="0"/>
        </w:rPr>
      </w:pPr>
      <w:r w:rsidRPr="008F204C">
        <w:rPr>
          <w:b/>
          <w:i w:val="0"/>
        </w:rPr>
        <w:t>DRAW FOR THE DOUBLES</w:t>
      </w:r>
    </w:p>
    <w:p w:rsidR="00C82770" w:rsidRDefault="00C82770" w:rsidP="00830C74">
      <w:pPr>
        <w:spacing w:after="0"/>
        <w:rPr>
          <w:i w:val="0"/>
        </w:rPr>
      </w:pPr>
      <w:r>
        <w:rPr>
          <w:i w:val="0"/>
        </w:rPr>
        <w:t>R.Cox &amp; P.Hotchkiss</w:t>
      </w:r>
    </w:p>
    <w:p w:rsidR="00C82770" w:rsidRDefault="00C82770" w:rsidP="00830C74">
      <w:pPr>
        <w:spacing w:after="0"/>
        <w:rPr>
          <w:i w:val="0"/>
        </w:rPr>
      </w:pPr>
      <w:r>
        <w:rPr>
          <w:i w:val="0"/>
        </w:rPr>
        <w:t>J.Male &amp; S.Durrant</w:t>
      </w:r>
    </w:p>
    <w:p w:rsidR="00C82770" w:rsidRDefault="00C82770" w:rsidP="00830C74">
      <w:pPr>
        <w:spacing w:after="0"/>
        <w:rPr>
          <w:i w:val="0"/>
        </w:rPr>
      </w:pPr>
      <w:r>
        <w:rPr>
          <w:i w:val="0"/>
        </w:rPr>
        <w:t>K.Smith &amp; I.Hughes</w:t>
      </w:r>
    </w:p>
    <w:p w:rsidR="00C82770" w:rsidRDefault="00C82770" w:rsidP="00830C74">
      <w:pPr>
        <w:spacing w:after="0"/>
        <w:rPr>
          <w:i w:val="0"/>
        </w:rPr>
      </w:pPr>
      <w:r>
        <w:rPr>
          <w:i w:val="0"/>
        </w:rPr>
        <w:t>J.Pereira &amp; M.Jones</w:t>
      </w:r>
    </w:p>
    <w:p w:rsidR="00C82770" w:rsidRDefault="00C82770" w:rsidP="00830C74">
      <w:pPr>
        <w:spacing w:after="0"/>
        <w:rPr>
          <w:i w:val="0"/>
        </w:rPr>
      </w:pPr>
      <w:r>
        <w:rPr>
          <w:i w:val="0"/>
        </w:rPr>
        <w:t>D.Robinson &amp; A.Whitmore</w:t>
      </w:r>
    </w:p>
    <w:p w:rsidR="00C82770" w:rsidRDefault="00C82770" w:rsidP="00830C74">
      <w:pPr>
        <w:spacing w:after="0"/>
        <w:rPr>
          <w:i w:val="0"/>
        </w:rPr>
      </w:pPr>
      <w:r>
        <w:rPr>
          <w:i w:val="0"/>
        </w:rPr>
        <w:t>P.Bullock &amp; B.Hinks</w:t>
      </w:r>
    </w:p>
    <w:p w:rsidR="00C82770" w:rsidRDefault="00C82770" w:rsidP="00830C74">
      <w:pPr>
        <w:spacing w:after="0"/>
        <w:rPr>
          <w:i w:val="0"/>
        </w:rPr>
      </w:pPr>
      <w:r>
        <w:rPr>
          <w:i w:val="0"/>
        </w:rPr>
        <w:t>B.Tovey &amp; S.Cox</w:t>
      </w:r>
    </w:p>
    <w:p w:rsidR="00C82770" w:rsidRDefault="00C82770" w:rsidP="00830C74">
      <w:pPr>
        <w:spacing w:after="0"/>
        <w:rPr>
          <w:i w:val="0"/>
        </w:rPr>
      </w:pPr>
      <w:r>
        <w:rPr>
          <w:i w:val="0"/>
        </w:rPr>
        <w:t>D.Skinner &amp; J.Turner</w:t>
      </w:r>
    </w:p>
    <w:p w:rsidR="00C82770" w:rsidRDefault="00C82770" w:rsidP="00830C74">
      <w:pPr>
        <w:spacing w:after="0"/>
        <w:rPr>
          <w:i w:val="0"/>
        </w:rPr>
      </w:pPr>
      <w:r>
        <w:rPr>
          <w:i w:val="0"/>
        </w:rPr>
        <w:t>J.King &amp; C.Parsonage</w:t>
      </w:r>
    </w:p>
    <w:p w:rsidR="00C82770" w:rsidRDefault="00C82770" w:rsidP="00830C74">
      <w:pPr>
        <w:spacing w:after="0"/>
        <w:rPr>
          <w:i w:val="0"/>
        </w:rPr>
      </w:pPr>
      <w:r>
        <w:rPr>
          <w:i w:val="0"/>
        </w:rPr>
        <w:t>D.Bullock &amp; M.Turner</w:t>
      </w:r>
    </w:p>
    <w:p w:rsidR="00C82770" w:rsidRDefault="00C82770" w:rsidP="00830C74">
      <w:pPr>
        <w:spacing w:after="0"/>
        <w:rPr>
          <w:i w:val="0"/>
        </w:rPr>
      </w:pPr>
      <w:r>
        <w:rPr>
          <w:i w:val="0"/>
        </w:rPr>
        <w:t>A.Taylor &amp; L.McLaughlin</w:t>
      </w:r>
    </w:p>
    <w:p w:rsidR="00C82770" w:rsidRDefault="00C82770" w:rsidP="00830C74">
      <w:pPr>
        <w:spacing w:after="0"/>
        <w:rPr>
          <w:i w:val="0"/>
        </w:rPr>
      </w:pPr>
      <w:r>
        <w:rPr>
          <w:i w:val="0"/>
        </w:rPr>
        <w:t>I.Rennie &amp; D.Crosby</w:t>
      </w:r>
    </w:p>
    <w:p w:rsidR="00C82770" w:rsidRDefault="00C82770" w:rsidP="00830C74">
      <w:pPr>
        <w:spacing w:after="0"/>
        <w:rPr>
          <w:i w:val="0"/>
        </w:rPr>
      </w:pPr>
    </w:p>
    <w:p w:rsidR="00C82770" w:rsidRPr="008F204C" w:rsidRDefault="00C82770" w:rsidP="00830C74">
      <w:pPr>
        <w:spacing w:after="0"/>
        <w:rPr>
          <w:b/>
          <w:i w:val="0"/>
        </w:rPr>
      </w:pPr>
      <w:r w:rsidRPr="008F204C">
        <w:rPr>
          <w:b/>
          <w:i w:val="0"/>
        </w:rPr>
        <w:t>DRAW FOR THE SINGLES</w:t>
      </w:r>
    </w:p>
    <w:p w:rsidR="00C82770" w:rsidRDefault="00C82770" w:rsidP="00830C74">
      <w:pPr>
        <w:spacing w:after="0"/>
        <w:rPr>
          <w:i w:val="0"/>
        </w:rPr>
      </w:pPr>
      <w:r>
        <w:rPr>
          <w:i w:val="0"/>
        </w:rPr>
        <w:t>GROUP A</w:t>
      </w:r>
      <w:r>
        <w:rPr>
          <w:i w:val="0"/>
        </w:rPr>
        <w:tab/>
      </w:r>
      <w:r>
        <w:rPr>
          <w:i w:val="0"/>
        </w:rPr>
        <w:tab/>
        <w:t>GROUP B</w:t>
      </w:r>
      <w:r>
        <w:rPr>
          <w:i w:val="0"/>
        </w:rPr>
        <w:tab/>
      </w:r>
      <w:r>
        <w:rPr>
          <w:i w:val="0"/>
        </w:rPr>
        <w:tab/>
        <w:t>GROUP C</w:t>
      </w:r>
      <w:r>
        <w:rPr>
          <w:i w:val="0"/>
        </w:rPr>
        <w:tab/>
      </w:r>
      <w:r>
        <w:rPr>
          <w:i w:val="0"/>
        </w:rPr>
        <w:tab/>
        <w:t>GROUP D</w:t>
      </w:r>
    </w:p>
    <w:p w:rsidR="00C82770" w:rsidRDefault="00C82770" w:rsidP="00830C74">
      <w:pPr>
        <w:spacing w:after="0"/>
        <w:rPr>
          <w:i w:val="0"/>
        </w:rPr>
      </w:pPr>
      <w:r>
        <w:rPr>
          <w:i w:val="0"/>
        </w:rPr>
        <w:t>D.Robinson</w:t>
      </w:r>
      <w:r>
        <w:rPr>
          <w:i w:val="0"/>
        </w:rPr>
        <w:tab/>
      </w:r>
      <w:r>
        <w:rPr>
          <w:i w:val="0"/>
        </w:rPr>
        <w:tab/>
        <w:t>A.Martin</w:t>
      </w:r>
      <w:r>
        <w:rPr>
          <w:i w:val="0"/>
        </w:rPr>
        <w:tab/>
      </w:r>
      <w:r>
        <w:rPr>
          <w:i w:val="0"/>
        </w:rPr>
        <w:tab/>
        <w:t>S.Cox</w:t>
      </w:r>
      <w:r>
        <w:rPr>
          <w:i w:val="0"/>
        </w:rPr>
        <w:tab/>
      </w:r>
      <w:r>
        <w:rPr>
          <w:i w:val="0"/>
        </w:rPr>
        <w:tab/>
      </w:r>
      <w:r>
        <w:rPr>
          <w:i w:val="0"/>
        </w:rPr>
        <w:tab/>
        <w:t>A.Whitmore</w:t>
      </w:r>
    </w:p>
    <w:p w:rsidR="00C82770" w:rsidRDefault="00C82770" w:rsidP="00830C74">
      <w:pPr>
        <w:spacing w:after="0"/>
        <w:rPr>
          <w:i w:val="0"/>
        </w:rPr>
      </w:pPr>
      <w:r>
        <w:rPr>
          <w:i w:val="0"/>
        </w:rPr>
        <w:t>M.Turner</w:t>
      </w:r>
      <w:r>
        <w:rPr>
          <w:i w:val="0"/>
        </w:rPr>
        <w:tab/>
      </w:r>
      <w:r>
        <w:rPr>
          <w:i w:val="0"/>
        </w:rPr>
        <w:tab/>
        <w:t>J.Pereira</w:t>
      </w:r>
      <w:r>
        <w:rPr>
          <w:i w:val="0"/>
        </w:rPr>
        <w:tab/>
      </w:r>
      <w:r>
        <w:rPr>
          <w:i w:val="0"/>
        </w:rPr>
        <w:tab/>
      </w:r>
      <w:r>
        <w:rPr>
          <w:i w:val="0"/>
        </w:rPr>
        <w:tab/>
        <w:t>D.Bullock</w:t>
      </w:r>
      <w:r>
        <w:rPr>
          <w:i w:val="0"/>
        </w:rPr>
        <w:tab/>
      </w:r>
      <w:r>
        <w:rPr>
          <w:i w:val="0"/>
        </w:rPr>
        <w:tab/>
      </w:r>
      <w:r w:rsidR="00D63F89">
        <w:rPr>
          <w:i w:val="0"/>
        </w:rPr>
        <w:t>J.King</w:t>
      </w:r>
    </w:p>
    <w:p w:rsidR="00C82770" w:rsidRDefault="00C82770" w:rsidP="00830C74">
      <w:pPr>
        <w:spacing w:after="0"/>
        <w:rPr>
          <w:i w:val="0"/>
        </w:rPr>
      </w:pPr>
      <w:r>
        <w:rPr>
          <w:i w:val="0"/>
        </w:rPr>
        <w:t>S.Durrant</w:t>
      </w:r>
      <w:r>
        <w:rPr>
          <w:i w:val="0"/>
        </w:rPr>
        <w:tab/>
      </w:r>
      <w:r>
        <w:rPr>
          <w:i w:val="0"/>
        </w:rPr>
        <w:tab/>
        <w:t>R.Cox</w:t>
      </w:r>
      <w:r w:rsidR="00D63F89">
        <w:rPr>
          <w:i w:val="0"/>
        </w:rPr>
        <w:tab/>
      </w:r>
      <w:r w:rsidR="00D63F89">
        <w:rPr>
          <w:i w:val="0"/>
        </w:rPr>
        <w:tab/>
      </w:r>
      <w:r w:rsidR="00D63F89">
        <w:rPr>
          <w:i w:val="0"/>
        </w:rPr>
        <w:tab/>
        <w:t>P.Hotchkiss</w:t>
      </w:r>
      <w:r w:rsidR="00D63F89">
        <w:rPr>
          <w:i w:val="0"/>
        </w:rPr>
        <w:tab/>
      </w:r>
      <w:r w:rsidR="00D63F89">
        <w:rPr>
          <w:i w:val="0"/>
        </w:rPr>
        <w:tab/>
        <w:t>D.Skinner</w:t>
      </w:r>
    </w:p>
    <w:p w:rsidR="00C82770" w:rsidRDefault="00C82770" w:rsidP="00830C74">
      <w:pPr>
        <w:spacing w:after="0"/>
        <w:rPr>
          <w:i w:val="0"/>
        </w:rPr>
      </w:pPr>
      <w:r>
        <w:rPr>
          <w:i w:val="0"/>
        </w:rPr>
        <w:t>B.Hinks</w:t>
      </w:r>
      <w:r>
        <w:rPr>
          <w:i w:val="0"/>
        </w:rPr>
        <w:tab/>
      </w:r>
      <w:r>
        <w:rPr>
          <w:i w:val="0"/>
        </w:rPr>
        <w:tab/>
      </w:r>
      <w:r>
        <w:rPr>
          <w:i w:val="0"/>
        </w:rPr>
        <w:tab/>
        <w:t>J.Turner</w:t>
      </w:r>
      <w:r w:rsidR="00D63F89">
        <w:rPr>
          <w:i w:val="0"/>
        </w:rPr>
        <w:tab/>
      </w:r>
      <w:r w:rsidR="00D63F89">
        <w:rPr>
          <w:i w:val="0"/>
        </w:rPr>
        <w:tab/>
      </w:r>
      <w:r w:rsidR="00D63F89">
        <w:rPr>
          <w:i w:val="0"/>
        </w:rPr>
        <w:tab/>
        <w:t>J.Male</w:t>
      </w:r>
      <w:r w:rsidR="00D63F89">
        <w:rPr>
          <w:i w:val="0"/>
        </w:rPr>
        <w:tab/>
      </w:r>
      <w:r w:rsidR="00D63F89">
        <w:rPr>
          <w:i w:val="0"/>
        </w:rPr>
        <w:tab/>
      </w:r>
      <w:r w:rsidR="00D63F89">
        <w:rPr>
          <w:i w:val="0"/>
        </w:rPr>
        <w:tab/>
        <w:t>C.Parsonage</w:t>
      </w:r>
      <w:r>
        <w:rPr>
          <w:i w:val="0"/>
        </w:rPr>
        <w:tab/>
      </w:r>
    </w:p>
    <w:p w:rsidR="00C82770" w:rsidRDefault="00C82770" w:rsidP="00830C74">
      <w:pPr>
        <w:spacing w:after="0"/>
        <w:rPr>
          <w:i w:val="0"/>
        </w:rPr>
      </w:pPr>
      <w:r>
        <w:rPr>
          <w:i w:val="0"/>
        </w:rPr>
        <w:t>I.Hughes</w:t>
      </w:r>
      <w:r>
        <w:rPr>
          <w:i w:val="0"/>
        </w:rPr>
        <w:tab/>
      </w:r>
      <w:r>
        <w:rPr>
          <w:i w:val="0"/>
        </w:rPr>
        <w:tab/>
      </w:r>
      <w:r>
        <w:rPr>
          <w:i w:val="0"/>
        </w:rPr>
        <w:tab/>
        <w:t>A.Taylor</w:t>
      </w:r>
      <w:r w:rsidR="00D63F89">
        <w:rPr>
          <w:i w:val="0"/>
        </w:rPr>
        <w:tab/>
      </w:r>
      <w:r w:rsidR="00D63F89">
        <w:rPr>
          <w:i w:val="0"/>
        </w:rPr>
        <w:tab/>
      </w:r>
      <w:r w:rsidR="00D63F89">
        <w:rPr>
          <w:i w:val="0"/>
        </w:rPr>
        <w:tab/>
        <w:t>P.Bullock</w:t>
      </w:r>
      <w:r w:rsidR="00D63F89">
        <w:rPr>
          <w:i w:val="0"/>
        </w:rPr>
        <w:tab/>
      </w:r>
      <w:r w:rsidR="00D63F89">
        <w:rPr>
          <w:i w:val="0"/>
        </w:rPr>
        <w:tab/>
        <w:t>I.Rennie</w:t>
      </w:r>
    </w:p>
    <w:p w:rsidR="00C82770" w:rsidRDefault="00C82770" w:rsidP="00830C74">
      <w:pPr>
        <w:spacing w:after="0"/>
        <w:rPr>
          <w:i w:val="0"/>
        </w:rPr>
      </w:pPr>
      <w:r>
        <w:rPr>
          <w:i w:val="0"/>
        </w:rPr>
        <w:t>D.Crosby</w:t>
      </w:r>
      <w:r>
        <w:rPr>
          <w:i w:val="0"/>
        </w:rPr>
        <w:tab/>
      </w:r>
      <w:r>
        <w:rPr>
          <w:i w:val="0"/>
        </w:rPr>
        <w:tab/>
        <w:t>M.Jones</w:t>
      </w:r>
      <w:r w:rsidR="00D63F89">
        <w:rPr>
          <w:i w:val="0"/>
        </w:rPr>
        <w:tab/>
      </w:r>
      <w:r w:rsidR="00D63F89">
        <w:rPr>
          <w:i w:val="0"/>
        </w:rPr>
        <w:tab/>
      </w:r>
      <w:r w:rsidR="00D63F89">
        <w:rPr>
          <w:i w:val="0"/>
        </w:rPr>
        <w:tab/>
        <w:t>B.Tovey</w:t>
      </w:r>
      <w:r w:rsidR="00D63F89">
        <w:rPr>
          <w:i w:val="0"/>
        </w:rPr>
        <w:tab/>
      </w:r>
      <w:r w:rsidR="00D63F89">
        <w:rPr>
          <w:i w:val="0"/>
        </w:rPr>
        <w:tab/>
      </w:r>
      <w:r w:rsidR="00D63F89">
        <w:rPr>
          <w:i w:val="0"/>
        </w:rPr>
        <w:tab/>
        <w:t>K.Smith</w:t>
      </w:r>
    </w:p>
    <w:p w:rsidR="00D63F89" w:rsidRDefault="00D63F89" w:rsidP="00830C74">
      <w:pPr>
        <w:spacing w:after="0"/>
        <w:rPr>
          <w:i w:val="0"/>
        </w:rPr>
      </w:pPr>
    </w:p>
    <w:p w:rsidR="00D63F89" w:rsidRPr="008F204C" w:rsidRDefault="00D63F89" w:rsidP="00830C74">
      <w:pPr>
        <w:spacing w:after="0"/>
        <w:rPr>
          <w:b/>
          <w:i w:val="0"/>
        </w:rPr>
      </w:pPr>
      <w:r w:rsidRPr="008F204C">
        <w:rPr>
          <w:b/>
          <w:i w:val="0"/>
        </w:rPr>
        <w:t>LIST OF 2017 VENUES</w:t>
      </w:r>
    </w:p>
    <w:p w:rsidR="00D63F89" w:rsidRDefault="00D63F89" w:rsidP="00830C74">
      <w:pPr>
        <w:spacing w:after="0"/>
        <w:rPr>
          <w:i w:val="0"/>
        </w:rPr>
      </w:pPr>
      <w:r>
        <w:rPr>
          <w:i w:val="0"/>
        </w:rPr>
        <w:t>Steve Cox read through the venues published in the handout he also stated the Presentation Evening would be held on Saturday November 11</w:t>
      </w:r>
      <w:r w:rsidRPr="00D63F89">
        <w:rPr>
          <w:i w:val="0"/>
          <w:vertAlign w:val="superscript"/>
        </w:rPr>
        <w:t>th</w:t>
      </w:r>
      <w:r>
        <w:rPr>
          <w:i w:val="0"/>
        </w:rPr>
        <w:t xml:space="preserve"> at the Great Barr Club.</w:t>
      </w:r>
    </w:p>
    <w:p w:rsidR="00D63F89" w:rsidRPr="008F204C" w:rsidRDefault="00D63F89" w:rsidP="00830C74">
      <w:pPr>
        <w:spacing w:after="0"/>
        <w:rPr>
          <w:b/>
          <w:i w:val="0"/>
        </w:rPr>
      </w:pPr>
      <w:r w:rsidRPr="008F204C">
        <w:rPr>
          <w:b/>
          <w:i w:val="0"/>
        </w:rPr>
        <w:lastRenderedPageBreak/>
        <w:t>ANYOTHER BUSINESS</w:t>
      </w:r>
    </w:p>
    <w:p w:rsidR="00D63F89" w:rsidRDefault="00D63F89" w:rsidP="00830C74">
      <w:pPr>
        <w:spacing w:after="0"/>
        <w:rPr>
          <w:i w:val="0"/>
        </w:rPr>
      </w:pPr>
      <w:r>
        <w:rPr>
          <w:i w:val="0"/>
        </w:rPr>
        <w:t>Early draws would stay the same</w:t>
      </w:r>
      <w:r w:rsidR="008B24DF">
        <w:rPr>
          <w:i w:val="0"/>
        </w:rPr>
        <w:t>.</w:t>
      </w:r>
    </w:p>
    <w:p w:rsidR="008B24DF" w:rsidRDefault="008B24DF" w:rsidP="00830C74">
      <w:pPr>
        <w:spacing w:after="0"/>
        <w:rPr>
          <w:i w:val="0"/>
        </w:rPr>
      </w:pPr>
    </w:p>
    <w:p w:rsidR="00D63F89" w:rsidRDefault="00D63F89" w:rsidP="00830C74">
      <w:pPr>
        <w:spacing w:after="0"/>
        <w:rPr>
          <w:i w:val="0"/>
        </w:rPr>
      </w:pPr>
      <w:r>
        <w:rPr>
          <w:i w:val="0"/>
        </w:rPr>
        <w:t xml:space="preserve">Draw times would be made on the </w:t>
      </w:r>
      <w:r w:rsidR="008B24DF">
        <w:rPr>
          <w:i w:val="0"/>
        </w:rPr>
        <w:t>allocated</w:t>
      </w:r>
      <w:r>
        <w:rPr>
          <w:i w:val="0"/>
        </w:rPr>
        <w:t xml:space="preserve"> time (08.00 except the two matches at Alvechurch 08.30)</w:t>
      </w:r>
      <w:r w:rsidR="008B24DF">
        <w:rPr>
          <w:i w:val="0"/>
        </w:rPr>
        <w:t>.</w:t>
      </w:r>
    </w:p>
    <w:p w:rsidR="008B24DF" w:rsidRDefault="008B24DF" w:rsidP="00830C74">
      <w:pPr>
        <w:spacing w:after="0"/>
        <w:rPr>
          <w:i w:val="0"/>
        </w:rPr>
      </w:pPr>
    </w:p>
    <w:p w:rsidR="008B24DF" w:rsidRDefault="00D63F89" w:rsidP="00830C74">
      <w:pPr>
        <w:spacing w:after="0"/>
        <w:rPr>
          <w:i w:val="0"/>
        </w:rPr>
      </w:pPr>
      <w:r>
        <w:rPr>
          <w:i w:val="0"/>
        </w:rPr>
        <w:t xml:space="preserve">Rules at certain fisheries, Steve Cox mentioned that we should make certain the </w:t>
      </w:r>
      <w:proofErr w:type="gramStart"/>
      <w:r>
        <w:rPr>
          <w:i w:val="0"/>
        </w:rPr>
        <w:t>rules at this season’s venues regards</w:t>
      </w:r>
      <w:proofErr w:type="gramEnd"/>
      <w:r>
        <w:rPr>
          <w:i w:val="0"/>
        </w:rPr>
        <w:t xml:space="preserve"> the use of feeders and Groundbait. Some venues say that feeders are banned</w:t>
      </w:r>
      <w:r w:rsidR="008B24DF">
        <w:rPr>
          <w:i w:val="0"/>
        </w:rPr>
        <w:t xml:space="preserve"> but they are not saying which feeders i.e.; in line, elasticated etc. John Male said he would contact each fishery and make sure before we arrive. It was proposed that the club have their own ruling that allows only in line feeders unless the fishery rules differ.</w:t>
      </w:r>
    </w:p>
    <w:p w:rsidR="00D63F89" w:rsidRDefault="008B24DF" w:rsidP="00830C74">
      <w:pPr>
        <w:spacing w:after="0"/>
        <w:rPr>
          <w:i w:val="0"/>
        </w:rPr>
      </w:pPr>
      <w:r>
        <w:rPr>
          <w:i w:val="0"/>
        </w:rPr>
        <w:t xml:space="preserve">A vote was taken and the proposal was passed. </w:t>
      </w:r>
    </w:p>
    <w:p w:rsidR="008B24DF" w:rsidRDefault="008B24DF" w:rsidP="00830C74">
      <w:pPr>
        <w:spacing w:after="0"/>
        <w:rPr>
          <w:i w:val="0"/>
        </w:rPr>
      </w:pPr>
    </w:p>
    <w:p w:rsidR="008B24DF" w:rsidRDefault="008B24DF" w:rsidP="00830C74">
      <w:pPr>
        <w:spacing w:after="0"/>
        <w:rPr>
          <w:i w:val="0"/>
        </w:rPr>
      </w:pPr>
      <w:r>
        <w:rPr>
          <w:i w:val="0"/>
        </w:rPr>
        <w:t xml:space="preserve">No more business </w:t>
      </w:r>
    </w:p>
    <w:p w:rsidR="008B24DF" w:rsidRDefault="008B24DF" w:rsidP="00830C74">
      <w:pPr>
        <w:spacing w:after="0"/>
        <w:rPr>
          <w:i w:val="0"/>
        </w:rPr>
      </w:pPr>
    </w:p>
    <w:p w:rsidR="008B24DF" w:rsidRDefault="008B24DF" w:rsidP="00830C74">
      <w:pPr>
        <w:spacing w:after="0"/>
        <w:rPr>
          <w:i w:val="0"/>
        </w:rPr>
      </w:pPr>
      <w:r>
        <w:rPr>
          <w:i w:val="0"/>
        </w:rPr>
        <w:t>Meeting closed 11.35</w:t>
      </w:r>
    </w:p>
    <w:p w:rsidR="00C82770" w:rsidRDefault="00C82770" w:rsidP="00830C74">
      <w:pPr>
        <w:spacing w:after="0"/>
        <w:rPr>
          <w:i w:val="0"/>
        </w:rPr>
      </w:pPr>
    </w:p>
    <w:p w:rsidR="00C82770" w:rsidRPr="00830C74" w:rsidRDefault="00C82770" w:rsidP="00830C74">
      <w:pPr>
        <w:spacing w:after="0"/>
        <w:rPr>
          <w:i w:val="0"/>
        </w:rPr>
      </w:pPr>
    </w:p>
    <w:sectPr w:rsidR="00C82770" w:rsidRPr="00830C74" w:rsidSect="006872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74"/>
    <w:rsid w:val="002B6C9B"/>
    <w:rsid w:val="003833D5"/>
    <w:rsid w:val="004348FD"/>
    <w:rsid w:val="00490C98"/>
    <w:rsid w:val="005505CD"/>
    <w:rsid w:val="006872B6"/>
    <w:rsid w:val="00690A2E"/>
    <w:rsid w:val="0074069B"/>
    <w:rsid w:val="00830C74"/>
    <w:rsid w:val="008B24DF"/>
    <w:rsid w:val="008F204C"/>
    <w:rsid w:val="009760A8"/>
    <w:rsid w:val="009E3F02"/>
    <w:rsid w:val="00BC5921"/>
    <w:rsid w:val="00C82770"/>
    <w:rsid w:val="00D63F89"/>
    <w:rsid w:val="00F45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98"/>
    <w:rPr>
      <w:i/>
      <w:iCs/>
      <w:sz w:val="20"/>
      <w:szCs w:val="20"/>
    </w:rPr>
  </w:style>
  <w:style w:type="paragraph" w:styleId="Heading1">
    <w:name w:val="heading 1"/>
    <w:basedOn w:val="Normal"/>
    <w:next w:val="Normal"/>
    <w:link w:val="Heading1Char"/>
    <w:uiPriority w:val="9"/>
    <w:qFormat/>
    <w:rsid w:val="00490C9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490C9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490C9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490C9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490C9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490C9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490C9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490C9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490C9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C9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490C98"/>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490C98"/>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490C98"/>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490C98"/>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490C98"/>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490C98"/>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490C98"/>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490C98"/>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490C98"/>
    <w:rPr>
      <w:b/>
      <w:bCs/>
      <w:color w:val="943634" w:themeColor="accent2" w:themeShade="BF"/>
      <w:sz w:val="18"/>
      <w:szCs w:val="18"/>
    </w:rPr>
  </w:style>
  <w:style w:type="paragraph" w:styleId="Title">
    <w:name w:val="Title"/>
    <w:basedOn w:val="Normal"/>
    <w:next w:val="Normal"/>
    <w:link w:val="TitleChar"/>
    <w:uiPriority w:val="10"/>
    <w:qFormat/>
    <w:rsid w:val="00490C9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490C9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490C9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490C98"/>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490C98"/>
    <w:rPr>
      <w:b/>
      <w:bCs/>
      <w:spacing w:val="0"/>
    </w:rPr>
  </w:style>
  <w:style w:type="character" w:styleId="Emphasis">
    <w:name w:val="Emphasis"/>
    <w:uiPriority w:val="20"/>
    <w:qFormat/>
    <w:rsid w:val="00490C9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490C98"/>
    <w:pPr>
      <w:spacing w:after="0" w:line="240" w:lineRule="auto"/>
    </w:pPr>
  </w:style>
  <w:style w:type="paragraph" w:styleId="ListParagraph">
    <w:name w:val="List Paragraph"/>
    <w:basedOn w:val="Normal"/>
    <w:uiPriority w:val="34"/>
    <w:qFormat/>
    <w:rsid w:val="00490C98"/>
    <w:pPr>
      <w:ind w:left="720"/>
      <w:contextualSpacing/>
    </w:pPr>
  </w:style>
  <w:style w:type="paragraph" w:styleId="Quote">
    <w:name w:val="Quote"/>
    <w:basedOn w:val="Normal"/>
    <w:next w:val="Normal"/>
    <w:link w:val="QuoteChar"/>
    <w:uiPriority w:val="29"/>
    <w:qFormat/>
    <w:rsid w:val="00490C98"/>
    <w:rPr>
      <w:i w:val="0"/>
      <w:iCs w:val="0"/>
      <w:color w:val="943634" w:themeColor="accent2" w:themeShade="BF"/>
    </w:rPr>
  </w:style>
  <w:style w:type="character" w:customStyle="1" w:styleId="QuoteChar">
    <w:name w:val="Quote Char"/>
    <w:basedOn w:val="DefaultParagraphFont"/>
    <w:link w:val="Quote"/>
    <w:uiPriority w:val="29"/>
    <w:rsid w:val="00490C98"/>
    <w:rPr>
      <w:color w:val="943634" w:themeColor="accent2" w:themeShade="BF"/>
      <w:sz w:val="20"/>
      <w:szCs w:val="20"/>
    </w:rPr>
  </w:style>
  <w:style w:type="paragraph" w:styleId="IntenseQuote">
    <w:name w:val="Intense Quote"/>
    <w:basedOn w:val="Normal"/>
    <w:next w:val="Normal"/>
    <w:link w:val="IntenseQuoteChar"/>
    <w:uiPriority w:val="30"/>
    <w:qFormat/>
    <w:rsid w:val="00490C9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490C98"/>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490C98"/>
    <w:rPr>
      <w:rFonts w:asciiTheme="majorHAnsi" w:eastAsiaTheme="majorEastAsia" w:hAnsiTheme="majorHAnsi" w:cstheme="majorBidi"/>
      <w:i/>
      <w:iCs/>
      <w:color w:val="C0504D" w:themeColor="accent2"/>
    </w:rPr>
  </w:style>
  <w:style w:type="character" w:styleId="IntenseEmphasis">
    <w:name w:val="Intense Emphasis"/>
    <w:uiPriority w:val="21"/>
    <w:qFormat/>
    <w:rsid w:val="00490C9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490C98"/>
    <w:rPr>
      <w:i/>
      <w:iCs/>
      <w:smallCaps/>
      <w:color w:val="C0504D" w:themeColor="accent2"/>
      <w:u w:color="C0504D" w:themeColor="accent2"/>
    </w:rPr>
  </w:style>
  <w:style w:type="character" w:styleId="IntenseReference">
    <w:name w:val="Intense Reference"/>
    <w:uiPriority w:val="32"/>
    <w:qFormat/>
    <w:rsid w:val="00490C98"/>
    <w:rPr>
      <w:b/>
      <w:bCs/>
      <w:i/>
      <w:iCs/>
      <w:smallCaps/>
      <w:color w:val="C0504D" w:themeColor="accent2"/>
      <w:u w:color="C0504D" w:themeColor="accent2"/>
    </w:rPr>
  </w:style>
  <w:style w:type="character" w:styleId="BookTitle">
    <w:name w:val="Book Title"/>
    <w:uiPriority w:val="33"/>
    <w:qFormat/>
    <w:rsid w:val="00490C98"/>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490C9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98"/>
    <w:rPr>
      <w:i/>
      <w:iCs/>
      <w:sz w:val="20"/>
      <w:szCs w:val="20"/>
    </w:rPr>
  </w:style>
  <w:style w:type="paragraph" w:styleId="Heading1">
    <w:name w:val="heading 1"/>
    <w:basedOn w:val="Normal"/>
    <w:next w:val="Normal"/>
    <w:link w:val="Heading1Char"/>
    <w:uiPriority w:val="9"/>
    <w:qFormat/>
    <w:rsid w:val="00490C9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490C9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490C9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490C9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490C9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490C9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490C9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490C9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490C9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C9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490C98"/>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490C98"/>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490C98"/>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490C98"/>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490C98"/>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490C98"/>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490C98"/>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490C98"/>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490C98"/>
    <w:rPr>
      <w:b/>
      <w:bCs/>
      <w:color w:val="943634" w:themeColor="accent2" w:themeShade="BF"/>
      <w:sz w:val="18"/>
      <w:szCs w:val="18"/>
    </w:rPr>
  </w:style>
  <w:style w:type="paragraph" w:styleId="Title">
    <w:name w:val="Title"/>
    <w:basedOn w:val="Normal"/>
    <w:next w:val="Normal"/>
    <w:link w:val="TitleChar"/>
    <w:uiPriority w:val="10"/>
    <w:qFormat/>
    <w:rsid w:val="00490C9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490C9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490C9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490C98"/>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490C98"/>
    <w:rPr>
      <w:b/>
      <w:bCs/>
      <w:spacing w:val="0"/>
    </w:rPr>
  </w:style>
  <w:style w:type="character" w:styleId="Emphasis">
    <w:name w:val="Emphasis"/>
    <w:uiPriority w:val="20"/>
    <w:qFormat/>
    <w:rsid w:val="00490C9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490C98"/>
    <w:pPr>
      <w:spacing w:after="0" w:line="240" w:lineRule="auto"/>
    </w:pPr>
  </w:style>
  <w:style w:type="paragraph" w:styleId="ListParagraph">
    <w:name w:val="List Paragraph"/>
    <w:basedOn w:val="Normal"/>
    <w:uiPriority w:val="34"/>
    <w:qFormat/>
    <w:rsid w:val="00490C98"/>
    <w:pPr>
      <w:ind w:left="720"/>
      <w:contextualSpacing/>
    </w:pPr>
  </w:style>
  <w:style w:type="paragraph" w:styleId="Quote">
    <w:name w:val="Quote"/>
    <w:basedOn w:val="Normal"/>
    <w:next w:val="Normal"/>
    <w:link w:val="QuoteChar"/>
    <w:uiPriority w:val="29"/>
    <w:qFormat/>
    <w:rsid w:val="00490C98"/>
    <w:rPr>
      <w:i w:val="0"/>
      <w:iCs w:val="0"/>
      <w:color w:val="943634" w:themeColor="accent2" w:themeShade="BF"/>
    </w:rPr>
  </w:style>
  <w:style w:type="character" w:customStyle="1" w:styleId="QuoteChar">
    <w:name w:val="Quote Char"/>
    <w:basedOn w:val="DefaultParagraphFont"/>
    <w:link w:val="Quote"/>
    <w:uiPriority w:val="29"/>
    <w:rsid w:val="00490C98"/>
    <w:rPr>
      <w:color w:val="943634" w:themeColor="accent2" w:themeShade="BF"/>
      <w:sz w:val="20"/>
      <w:szCs w:val="20"/>
    </w:rPr>
  </w:style>
  <w:style w:type="paragraph" w:styleId="IntenseQuote">
    <w:name w:val="Intense Quote"/>
    <w:basedOn w:val="Normal"/>
    <w:next w:val="Normal"/>
    <w:link w:val="IntenseQuoteChar"/>
    <w:uiPriority w:val="30"/>
    <w:qFormat/>
    <w:rsid w:val="00490C9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490C98"/>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490C98"/>
    <w:rPr>
      <w:rFonts w:asciiTheme="majorHAnsi" w:eastAsiaTheme="majorEastAsia" w:hAnsiTheme="majorHAnsi" w:cstheme="majorBidi"/>
      <w:i/>
      <w:iCs/>
      <w:color w:val="C0504D" w:themeColor="accent2"/>
    </w:rPr>
  </w:style>
  <w:style w:type="character" w:styleId="IntenseEmphasis">
    <w:name w:val="Intense Emphasis"/>
    <w:uiPriority w:val="21"/>
    <w:qFormat/>
    <w:rsid w:val="00490C9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490C98"/>
    <w:rPr>
      <w:i/>
      <w:iCs/>
      <w:smallCaps/>
      <w:color w:val="C0504D" w:themeColor="accent2"/>
      <w:u w:color="C0504D" w:themeColor="accent2"/>
    </w:rPr>
  </w:style>
  <w:style w:type="character" w:styleId="IntenseReference">
    <w:name w:val="Intense Reference"/>
    <w:uiPriority w:val="32"/>
    <w:qFormat/>
    <w:rsid w:val="00490C98"/>
    <w:rPr>
      <w:b/>
      <w:bCs/>
      <w:i/>
      <w:iCs/>
      <w:smallCaps/>
      <w:color w:val="C0504D" w:themeColor="accent2"/>
      <w:u w:color="C0504D" w:themeColor="accent2"/>
    </w:rPr>
  </w:style>
  <w:style w:type="character" w:styleId="BookTitle">
    <w:name w:val="Book Title"/>
    <w:uiPriority w:val="33"/>
    <w:qFormat/>
    <w:rsid w:val="00490C98"/>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490C9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Cox</dc:creator>
  <cp:lastModifiedBy>John Male</cp:lastModifiedBy>
  <cp:revision>2</cp:revision>
  <dcterms:created xsi:type="dcterms:W3CDTF">2017-01-16T10:00:00Z</dcterms:created>
  <dcterms:modified xsi:type="dcterms:W3CDTF">2017-01-16T10:00:00Z</dcterms:modified>
</cp:coreProperties>
</file>